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90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32"/>
        <w:gridCol w:w="770"/>
        <w:gridCol w:w="578"/>
        <w:gridCol w:w="11"/>
        <w:gridCol w:w="677"/>
        <w:gridCol w:w="568"/>
        <w:gridCol w:w="448"/>
        <w:gridCol w:w="1019"/>
        <w:gridCol w:w="672"/>
        <w:gridCol w:w="11"/>
        <w:gridCol w:w="1354"/>
        <w:gridCol w:w="2030"/>
        <w:gridCol w:w="8"/>
        <w:gridCol w:w="12"/>
        <w:tblGridChange w:id="0">
          <w:tblGrid>
            <w:gridCol w:w="2032"/>
            <w:gridCol w:w="770"/>
            <w:gridCol w:w="578"/>
            <w:gridCol w:w="11"/>
            <w:gridCol w:w="677"/>
            <w:gridCol w:w="568"/>
            <w:gridCol w:w="448"/>
            <w:gridCol w:w="1019"/>
            <w:gridCol w:w="672"/>
            <w:gridCol w:w="11"/>
            <w:gridCol w:w="1354"/>
            <w:gridCol w:w="2030"/>
            <w:gridCol w:w="8"/>
            <w:gridCol w:w="12"/>
          </w:tblGrid>
        </w:tblGridChange>
      </w:tblGrid>
      <w:tr>
        <w:tc>
          <w:tcPr>
            <w:gridSpan w:val="14"/>
            <w:tcBorders>
              <w:bottom w:color="000000" w:space="0" w:sz="4" w:val="single"/>
            </w:tcBorders>
            <w:shd w:fill="e79483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4.E. APERÇU DU FORMULAIRE DE RÉUNIFICATION FAMILIALE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0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Étape de la gestion de cas 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Étape 4 : Mis en œuvre du plan de prise en charge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E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principal ou complémentaire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Formulaire complémentaire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C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Quand le remplir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E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Après la réunification de l’enfant avec l’un ou l’autre de ses parents, de ses parents-substituts ou de ses tuteurs, ou avec un autre membre de sa famille.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A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 doit le remplir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C">
            <w:pPr>
              <w:spacing w:line="240" w:lineRule="auto"/>
              <w:jc w:val="left"/>
              <w:rPr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20"/>
                <w:szCs w:val="20"/>
                <w:rtl w:val="0"/>
              </w:rPr>
              <w:t xml:space="preserve">Le gestionnaire de cas assigné au cas.</w:t>
            </w:r>
          </w:p>
        </w:tc>
      </w:tr>
      <w:tr>
        <w:tc>
          <w:tcPr>
            <w:gridSpan w:val="2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Raison d’être du formulaire</w:t>
            </w:r>
          </w:p>
        </w:tc>
        <w:tc>
          <w:tcPr>
            <w:gridSpan w:val="12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A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Documenter le processus de réunification familiale, qui vise la mise en place ou le rétablissement de la prise en charge permanente ou à long terme de l’enfant.</w:t>
            </w:r>
          </w:p>
        </w:tc>
      </w:tr>
      <w:tr>
        <w:tc>
          <w:tcPr>
            <w:gridSpan w:val="6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4"/>
            <w:shd w:fill="e79483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FORMULAIRE DE RÉUNIFICATION FAMILIALE</w:t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72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rempli le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shd w:fill="auto" w:val="clear"/>
          </w:tcPr>
          <w:p w:rsidR="00000000" w:rsidDel="00000000" w:rsidP="00000000" w:rsidRDefault="00000000" w:rsidRPr="00000000" w14:paraId="0000007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Numéro de dossier :</w:t>
            </w:r>
          </w:p>
        </w:tc>
      </w:tr>
      <w:tr>
        <w:trPr>
          <w:trHeight w:val="193" w:hRule="atLeast"/>
        </w:trPr>
        <w:tc>
          <w:tcPr>
            <w:gridSpan w:val="14"/>
            <w:shd w:fill="e7e6e6" w:val="clear"/>
          </w:tcPr>
          <w:p w:rsidR="00000000" w:rsidDel="00000000" w:rsidP="00000000" w:rsidRDefault="00000000" w:rsidRPr="00000000" w14:paraId="00000080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RENSEIGNEMENTS SUR L’ADULTE AVEC LEQUEL L’ENFANT SERA RÉUNIFIÉ</w:t>
            </w:r>
          </w:p>
        </w:tc>
      </w:tr>
      <w:tr>
        <w:tc>
          <w:tcPr>
            <w:gridSpan w:val="4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Prénom :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Deuxième prénom 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 de famille :</w:t>
            </w:r>
          </w:p>
        </w:tc>
      </w:tr>
      <w:tr>
        <w:tc>
          <w:tcPr>
            <w:gridSpan w:val="14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noms ou autres façons d’écrire le nom de l’adulte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(surnom, deuxième nom de famille, etc.)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de naissance (DN) :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S’agit-il d’une estimation?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oui, écrire le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1 janvier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Non            [  ] Oui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Sexe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Homme             [  ] Femme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4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Lien avec l’enfant :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4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Téléphone et autres coordonnées de l’adulte :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14"/>
            <w:shd w:fill="e7e6e6" w:val="clear"/>
          </w:tcPr>
          <w:p w:rsidR="00000000" w:rsidDel="00000000" w:rsidP="00000000" w:rsidRDefault="00000000" w:rsidRPr="00000000" w14:paraId="000000DC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RENSEIGNEMENTS SUR LA RÉUNIFICATION</w:t>
            </w:r>
          </w:p>
        </w:tc>
      </w:tr>
      <w:tr>
        <w:trPr>
          <w:trHeight w:val="172" w:hRule="atLeast"/>
        </w:trPr>
        <w:tc>
          <w:tcPr>
            <w:gridSpan w:val="14"/>
            <w:shd w:fill="auto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de réunification : 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Spontanée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Facilitée par une agence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7"/>
            <w:shd w:fill="auto" w:val="clea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 Formulaire de vérification des liens (point de vue de l’adulte) a-t-il été rempli? 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auto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 Formulaire de vérification des liens (point de vue de l’enfant) a-t-il été rempli?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7"/>
            <w:shd w:fill="auto" w:val="clea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A-t-on analysé les formulaires de vérification afin de vérifier les liens entre l’adulte et l’enfant? 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auto" w:val="clea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Faut-il offrir de l’aide et du soutien pour faciliter cette réunification?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12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Information supplémentaire sur la réunification, de même que sur l’aide et le soutien nécessaires (si l’on a répondu oui à la question précédente).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4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Adresse du nouveau lieu de résidence de l’enfant après la réunification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Ajoutez le plus de détails possible afin qu’on puisse s’y rendre facilement : maison, repères, rue, ville ou village, district, province, etc. (Adaptez en fonction du contexte.)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14"/>
            <w:shd w:fill="e7e6e6" w:val="clear"/>
          </w:tcPr>
          <w:p w:rsidR="00000000" w:rsidDel="00000000" w:rsidP="00000000" w:rsidRDefault="00000000" w:rsidRPr="00000000" w14:paraId="0000014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CONSENTEMENT RELATIF À LA PRISE EN CHARGE DE L’ENFANT</w:t>
            </w:r>
          </w:p>
        </w:tc>
      </w:tr>
      <w:tr>
        <w:tc>
          <w:tcPr>
            <w:gridSpan w:val="14"/>
          </w:tcPr>
          <w:p w:rsidR="00000000" w:rsidDel="00000000" w:rsidP="00000000" w:rsidRDefault="00000000" w:rsidRPr="00000000" w14:paraId="00000156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Je, ______________________________ (nom de la personne donnant son consentement), consens à la réunification avec ________________________ (nom de l’enfant).</w:t>
            </w:r>
          </w:p>
          <w:p w:rsidR="00000000" w:rsidDel="00000000" w:rsidP="00000000" w:rsidRDefault="00000000" w:rsidRPr="00000000" w14:paraId="00000158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Je consens, par conséquent, à l’accueillir dans ma famille, à lui garantir un accès égal aux ressources familiales et communautaires (nourriture, eau, logement, vêtements, médicaments, éducation, etc.) et à le protéger le mieux possible de toute forme de violence, d’abus, de négligence et d’exploitation.</w:t>
            </w:r>
          </w:p>
          <w:p w:rsidR="00000000" w:rsidDel="00000000" w:rsidP="00000000" w:rsidRDefault="00000000" w:rsidRPr="00000000" w14:paraId="00000159">
            <w:pPr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Si, pour une raison quelconque, des événements faisaient en sorte que je ne sois plus en mesure de m’occuper de lui, je communiquerai alors immédiatement avec ____________________________ (nom de l’agence qui gère le dossier) afin d’obtenir de l’aide pour assurer son intérêt supérieur.</w:t>
            </w:r>
          </w:p>
        </w:tc>
      </w:tr>
      <w:tr>
        <w:tc>
          <w:tcPr>
            <w:gridSpan w:val="4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 de l’enfant :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 de l’adulte :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 du témoin :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17F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 de signature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shd w:fill="auto" w:val="clear"/>
          </w:tcPr>
          <w:p w:rsidR="00000000" w:rsidDel="00000000" w:rsidP="00000000" w:rsidRDefault="00000000" w:rsidRPr="00000000" w14:paraId="00000185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Signé à :</w:t>
            </w:r>
          </w:p>
          <w:p w:rsidR="00000000" w:rsidDel="00000000" w:rsidP="00000000" w:rsidRDefault="00000000" w:rsidRPr="00000000" w14:paraId="00000186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4"/>
            <w:shd w:fill="e7e6e6" w:val="clear"/>
          </w:tcPr>
          <w:p w:rsidR="00000000" w:rsidDel="00000000" w:rsidP="00000000" w:rsidRDefault="00000000" w:rsidRPr="00000000" w14:paraId="0000018E">
            <w:pPr>
              <w:spacing w:line="240" w:lineRule="auto"/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4. SUIVI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On recommande au moins trois visites de suivi après la réunification ou pendant la phase de réintégration (selon le contexte).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14"/>
            <w:shd w:fill="auto" w:val="clea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du prochain suivi 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4"/>
            <w:shd w:fill="e7e6e6" w:val="clear"/>
          </w:tcPr>
          <w:p w:rsidR="00000000" w:rsidDel="00000000" w:rsidP="00000000" w:rsidRDefault="00000000" w:rsidRPr="00000000" w14:paraId="000001AB">
            <w:pPr>
              <w:spacing w:line="240" w:lineRule="auto"/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AUTORISATION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14"/>
            <w:shd w:fill="auto" w:val="clear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réunification a-t-elle été approuvée par une personne ayant l’autorisation légale de le faire?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Afin d’officialiser la réunification.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expliquez pourquoi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 :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Agence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Coordonnées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Gestionnaire de cas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Superviseur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spacing w:after="0"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spacing w:after="0"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2</w:t>
    </w:r>
  </w:p>
  <w:p w:rsidR="00000000" w:rsidDel="00000000" w:rsidP="00000000" w:rsidRDefault="00000000" w:rsidRPr="00000000" w14:paraId="000002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Formulaire de réunification familiale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fr-CA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Titre1">
    <w:name w:val="heading 1"/>
    <w:basedOn w:val="Normal"/>
    <w:next w:val="Normal"/>
    <w:link w:val="Titre1C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Titre2">
    <w:name w:val="heading 2"/>
    <w:basedOn w:val="Normal"/>
    <w:next w:val="Normal"/>
    <w:link w:val="Titre2C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Titre4">
    <w:name w:val="heading 4"/>
    <w:basedOn w:val="Normal"/>
    <w:next w:val="Normal"/>
    <w:link w:val="Titre4C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Titre9">
    <w:name w:val="heading 9"/>
    <w:basedOn w:val="Normal"/>
    <w:next w:val="Normal"/>
    <w:link w:val="Titre9C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character" w:styleId="Titre1Car" w:customStyle="1">
    <w:name w:val="Titre 1 Car"/>
    <w:basedOn w:val="Policepardfaut"/>
    <w:link w:val="Titre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Titre1"/>
    <w:autoRedefine w:val="1"/>
    <w:qFormat w:val="1"/>
    <w:rsid w:val="00CB5C9B"/>
    <w:rPr>
      <w:b w:val="0"/>
    </w:rPr>
  </w:style>
  <w:style w:type="character" w:styleId="Titre3Car" w:customStyle="1">
    <w:name w:val="Titre 3 Car"/>
    <w:basedOn w:val="Policepardfaut"/>
    <w:link w:val="Titre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Titre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Titre2Car" w:customStyle="1">
    <w:name w:val="Titre 2 Car"/>
    <w:link w:val="Titre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Appelnotedebasdep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Grilledutableau">
    <w:name w:val="Table Grid"/>
    <w:basedOn w:val="Tableau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 w:val="1"/>
    <w:rsid w:val="008D06D9"/>
    <w:pPr>
      <w:ind w:left="720"/>
      <w:contextualSpacing w:val="1"/>
    </w:pPr>
  </w:style>
  <w:style w:type="paragraph" w:styleId="Sansinterligne">
    <w:name w:val="No Spacing"/>
    <w:link w:val="SansinterligneC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En-tte">
    <w:name w:val="header"/>
    <w:basedOn w:val="Normal"/>
    <w:link w:val="En-tt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0C01F2"/>
    <w:rPr>
      <w:szCs w:val="22"/>
      <w:lang w:val="en-ZA"/>
    </w:rPr>
  </w:style>
  <w:style w:type="paragraph" w:styleId="Pieddepage">
    <w:name w:val="footer"/>
    <w:basedOn w:val="Normal"/>
    <w:link w:val="Pieddepag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0C01F2"/>
    <w:rPr>
      <w:szCs w:val="22"/>
      <w:lang w:val="en-ZA"/>
    </w:rPr>
  </w:style>
  <w:style w:type="character" w:styleId="Numrodepage">
    <w:name w:val="page number"/>
    <w:basedOn w:val="Policepardfaut"/>
    <w:uiPriority w:val="99"/>
    <w:semiHidden w:val="1"/>
    <w:unhideWhenUsed w:val="1"/>
    <w:rsid w:val="000C01F2"/>
  </w:style>
  <w:style w:type="character" w:styleId="Marquedecommentaire">
    <w:name w:val="annotation reference"/>
    <w:basedOn w:val="Policepardfaut"/>
    <w:uiPriority w:val="99"/>
    <w:semiHidden w:val="1"/>
    <w:unhideWhenUsed w:val="1"/>
    <w:rsid w:val="0054064E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aireCar" w:customStyle="1">
    <w:name w:val="Commentaire Car"/>
    <w:basedOn w:val="Policepardfaut"/>
    <w:link w:val="Commentaire"/>
    <w:uiPriority w:val="99"/>
    <w:rsid w:val="0054064E"/>
    <w:rPr>
      <w:lang w:val="en-Z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Textedebulles">
    <w:name w:val="Balloon Text"/>
    <w:basedOn w:val="Normal"/>
    <w:link w:val="TextedebullesC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ParagraphedelisteCar" w:customStyle="1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Notedebasdepage">
    <w:name w:val="footnote text"/>
    <w:basedOn w:val="Normal"/>
    <w:link w:val="NotedebasdepageC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NotedebasdepageCar" w:customStyle="1">
    <w:name w:val="Note de bas de page Car"/>
    <w:basedOn w:val="Policepardfaut"/>
    <w:link w:val="Notedebasdepage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SansinterligneCar" w:customStyle="1">
    <w:name w:val="Sans interligne Car"/>
    <w:link w:val="Sansinterligne"/>
    <w:uiPriority w:val="1"/>
    <w:rsid w:val="002B61D5"/>
    <w:rPr>
      <w:szCs w:val="22"/>
      <w:lang w:val="en-ZA"/>
    </w:rPr>
  </w:style>
  <w:style w:type="character" w:styleId="Lienhypertexte">
    <w:name w:val="Hyperlink"/>
    <w:uiPriority w:val="99"/>
    <w:rsid w:val="002B61D5"/>
    <w:rPr>
      <w:color w:val="0000ff"/>
      <w:u w:val="single"/>
    </w:rPr>
  </w:style>
  <w:style w:type="character" w:styleId="Titre9Car" w:customStyle="1">
    <w:name w:val="Titre 9 Car"/>
    <w:basedOn w:val="Policepardfaut"/>
    <w:link w:val="Titre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Rfrenceple">
    <w:name w:val="Subtle Reference"/>
    <w:basedOn w:val="Policepardfau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enumros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Lienhypertextesuivivisit">
    <w:name w:val="FollowedHyperlink"/>
    <w:basedOn w:val="Policepardfau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 w:val="1"/>
    <w:rsid w:val="00196679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reCar" w:customStyle="1">
    <w:name w:val="Titre Car"/>
    <w:basedOn w:val="Policepardfaut"/>
    <w:link w:val="Titre"/>
    <w:uiPriority w:val="10"/>
    <w:rsid w:val="00196679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A2K+5V9+5uonXMKCdhQJFh+Ejg==">AMUW2mWHTfOTwrp8Mdhpuj4tiSjwXrEsNM0bxqEo4o2Olj7bQPoCTJbC30jTgqPXWDXhnJbd4tLCTRv54N6uhITTEvkq1vE19FxO8moKoMGRZKQtWwbUqSVZhVJIP9ocohZUcoOeG7oy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2019-06-05T13:12:00Z</dcterms:created>
  <dc:creator>Microsoft Office User</dc:creator>
</cp:coreProperties>
</file>